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jc w:val="center"/>
        <w:rPr>
          <w:bCs w:val="false"/>
          <w:sz w:val="32"/>
          <w:szCs w:val="20"/>
        </w:rPr>
      </w:pPr>
      <w:r>
        <w:rPr>
          <w:bCs w:val="false"/>
          <w:sz w:val="32"/>
          <w:szCs w:val="20"/>
        </w:rPr>
        <w:t>14.09.2022 Г. № 738-П</w:t>
      </w:r>
    </w:p>
    <w:p>
      <w:pPr>
        <w:pStyle w:val="1"/>
        <w:jc w:val="center"/>
        <w:rPr>
          <w:bCs w:val="false"/>
          <w:sz w:val="32"/>
          <w:szCs w:val="20"/>
        </w:rPr>
      </w:pPr>
      <w:r>
        <w:rPr>
          <w:bCs w:val="false"/>
          <w:sz w:val="32"/>
          <w:szCs w:val="20"/>
        </w:rPr>
        <w:t>РОССИЙСКАЯ ФЕДЕРАЦИЯ</w:t>
      </w:r>
    </w:p>
    <w:p>
      <w:pPr>
        <w:pStyle w:val="1"/>
        <w:jc w:val="center"/>
        <w:rPr>
          <w:bCs w:val="false"/>
          <w:sz w:val="32"/>
          <w:szCs w:val="20"/>
        </w:rPr>
      </w:pPr>
      <w:r>
        <w:rPr>
          <w:bCs w:val="false"/>
          <w:sz w:val="32"/>
          <w:szCs w:val="20"/>
        </w:rPr>
        <w:t>ИРКУТСКАЯ ОБЛАСТЬ</w:t>
      </w:r>
    </w:p>
    <w:p>
      <w:pPr>
        <w:pStyle w:val="1"/>
        <w:jc w:val="center"/>
        <w:rPr>
          <w:bCs w:val="false"/>
          <w:sz w:val="32"/>
          <w:szCs w:val="20"/>
        </w:rPr>
      </w:pPr>
      <w:r>
        <w:rPr>
          <w:bCs w:val="false"/>
          <w:sz w:val="32"/>
          <w:szCs w:val="20"/>
        </w:rPr>
        <w:t xml:space="preserve">МУНИЦИПАЛЬНОЕ ОБРАЗОВАНИЕ </w:t>
      </w:r>
    </w:p>
    <w:p>
      <w:pPr>
        <w:pStyle w:val="1"/>
        <w:jc w:val="center"/>
        <w:rPr>
          <w:bCs w:val="false"/>
          <w:sz w:val="32"/>
          <w:szCs w:val="20"/>
        </w:rPr>
      </w:pPr>
      <w:r>
        <w:rPr>
          <w:bCs w:val="false"/>
          <w:sz w:val="32"/>
          <w:szCs w:val="20"/>
        </w:rPr>
        <w:t>«АЛАРСКИЙ РАЙОН»</w:t>
      </w:r>
    </w:p>
    <w:p>
      <w:pPr>
        <w:pStyle w:val="1"/>
        <w:jc w:val="center"/>
        <w:rPr>
          <w:bCs w:val="false"/>
          <w:sz w:val="32"/>
          <w:szCs w:val="20"/>
        </w:rPr>
      </w:pPr>
      <w:r>
        <w:rPr>
          <w:bCs w:val="false"/>
          <w:sz w:val="32"/>
          <w:szCs w:val="20"/>
        </w:rPr>
        <w:t>АДМИНИСТРАЦИЯ</w:t>
      </w:r>
    </w:p>
    <w:p>
      <w:pPr>
        <w:pStyle w:val="1"/>
        <w:jc w:val="center"/>
        <w:rPr>
          <w:bCs w:val="false"/>
          <w:sz w:val="32"/>
          <w:szCs w:val="20"/>
        </w:rPr>
      </w:pPr>
      <w:r>
        <w:rPr>
          <w:bCs w:val="false"/>
          <w:sz w:val="32"/>
          <w:szCs w:val="20"/>
        </w:rPr>
        <w:t xml:space="preserve">ПОСТАНОВЛЕНИЕ 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28"/>
        </w:rPr>
      </w:pPr>
      <w:r>
        <w:rPr>
          <w:rFonts w:cs="Arial" w:ascii="Arial" w:hAnsi="Arial"/>
          <w:b/>
          <w:sz w:val="32"/>
          <w:szCs w:val="28"/>
        </w:rPr>
        <w:t>О ПРИЗНАНИИ УТРАТИВШИМ СИЛУ ПОСТАНОВЛЕНИЯ ОТ 21.07.2020 Г. №564-П «ОБ УТВЕРЖДЕНИИ РАСПИСАНИЯ ВЫЕЗДА ПОДРАЗДЕЛЕНИЙ АЛАРСКОГО ПОЖАРНО-СПАСАТЕЛЬНОГО ГАРНИЗОНА ДЛЯ ТУШЕНИЯ ПОЖАРОВ И ПРОВЕДЕНИЯ АВАРИЙНО-СПАСАТЕЛЬНЫХ РАБОТ НА ТЕРРИТОРИИ МУНИЦИПАЛЬНОГО ОБРАЗОВАНИЯ «АЛАРСКИЙ РАЙОН»»</w:t>
      </w:r>
    </w:p>
    <w:p>
      <w:pPr>
        <w:pStyle w:val="NoSpacing"/>
        <w:ind w:firstLine="567"/>
        <w:jc w:val="both"/>
        <w:rPr>
          <w:rFonts w:ascii="Arial" w:hAnsi="Arial" w:cs="Arial"/>
          <w:b/>
          <w:b/>
          <w:color w:val="auto"/>
          <w:sz w:val="32"/>
          <w:szCs w:val="28"/>
        </w:rPr>
      </w:pPr>
      <w:r>
        <w:rPr>
          <w:rFonts w:cs="Arial" w:ascii="Arial" w:hAnsi="Arial"/>
          <w:b/>
          <w:color w:val="auto"/>
          <w:sz w:val="32"/>
          <w:szCs w:val="28"/>
        </w:rPr>
      </w:r>
    </w:p>
    <w:p>
      <w:pPr>
        <w:pStyle w:val="Normal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В соответствии с Федеральным законом от 21.12.1994г. №68-ФЗ «О защите населения и территорий от чрезвычайных ситуаций природного и техногенного характера», пунктом 78 Положения о пожарно-спасательных гарнизонах, утвержденного приказом Министерства Российской Федерации по делам гражданской обороны, чрезвычайным ситуациям и ликвидации последствий стихийных бедствий от 25.10.2017г. № 467, руководствуясь Уставом МО «Аларский район»,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  <w:sz w:val="30"/>
          <w:szCs w:val="30"/>
        </w:rPr>
      </w:pPr>
      <w:r>
        <w:rPr>
          <w:rFonts w:cs="Arial" w:ascii="Arial" w:hAnsi="Arial"/>
          <w:b/>
          <w:sz w:val="30"/>
          <w:szCs w:val="30"/>
        </w:rPr>
        <w:t>ПОСТАНОВЛЯЕТ: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1. Постановление администрации муниципального образования «Аларский район» от 21.07.2020г. № 564-П «Об утверждении расписания выезда подразделений Аларского пожарно-спасательного гарнизона для тушения пожаров и проведения аварийно-спасательных работ на территории муниципального образования «Аларский район»» признать утратившим силу.</w:t>
      </w:r>
    </w:p>
    <w:p>
      <w:pPr>
        <w:pStyle w:val="Normal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2. Установить, что настоящее постановление вступает в силу с момента подписания.</w:t>
      </w:r>
    </w:p>
    <w:p>
      <w:pPr>
        <w:pStyle w:val="Normal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3. Издательскому дому «Аларь» (Аюшинова И.В.) опубликовать настоящее постановление в районной газете «Аларь».</w:t>
      </w:r>
    </w:p>
    <w:p>
      <w:pPr>
        <w:pStyle w:val="Normal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4.  Разместить настоящее постановление </w:t>
      </w:r>
      <w:bookmarkStart w:id="0" w:name="_GoBack"/>
      <w:bookmarkEnd w:id="0"/>
      <w:r>
        <w:rPr>
          <w:rFonts w:cs="Arial" w:ascii="Arial" w:hAnsi="Arial"/>
        </w:rPr>
        <w:t>на официальном сайте администрации МО «Аларский район» в информационно-телекоммуникационной сети «Интернет» (Адушинов Р.А.).</w:t>
      </w:r>
    </w:p>
    <w:p>
      <w:pPr>
        <w:pStyle w:val="Normal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5. Контроль за исполнением настоящего постановления возложить на начальника отдела ГО и ЧС администрации муниципального образования «Аларский район» (Мотоев А.В.).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Мэра района                                                                   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Р.В. Дульбеев</w:t>
      </w:r>
    </w:p>
    <w:p>
      <w:pPr>
        <w:pStyle w:val="Normal"/>
        <w:rPr>
          <w:rFonts w:ascii="Arial" w:hAnsi="Arial" w:cs="Arial"/>
          <w:spacing w:val="20"/>
          <w:szCs w:val="20"/>
        </w:rPr>
      </w:pPr>
      <w:r>
        <w:rPr>
          <w:rFonts w:cs="Arial" w:ascii="Arial" w:hAnsi="Arial"/>
          <w:spacing w:val="20"/>
          <w:szCs w:val="20"/>
        </w:rPr>
      </w:r>
    </w:p>
    <w:p>
      <w:pPr>
        <w:pStyle w:val="Normal"/>
        <w:rPr/>
      </w:pPr>
      <w:r>
        <w:rPr/>
      </w:r>
    </w:p>
    <w:tbl>
      <w:tblPr>
        <w:tblpPr w:bottomFromText="0" w:horzAnchor="margin" w:leftFromText="180" w:rightFromText="180" w:tblpX="0" w:tblpY="12835" w:topFromText="0" w:vertAnchor="page"/>
        <w:tblW w:w="9571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062"/>
        <w:gridCol w:w="3508"/>
      </w:tblGrid>
      <w:tr>
        <w:trPr>
          <w:trHeight w:val="1932" w:hRule="atLeast"/>
        </w:trPr>
        <w:tc>
          <w:tcPr>
            <w:tcW w:w="6062" w:type="dxa"/>
            <w:tcBorders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Подготовил: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Согласовано:</w:t>
            </w:r>
          </w:p>
        </w:tc>
        <w:tc>
          <w:tcPr>
            <w:tcW w:w="3508" w:type="dxa"/>
            <w:tcBorders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К.Г. Васильева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А.В. Мотоев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Т.В. Острикова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Л.Р. Алексеева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0" w:gutter="0" w:header="0" w:top="709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header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Hyperlink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f181d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rsid w:val="00df181d"/>
    <w:pPr>
      <w:keepNext w:val="true"/>
      <w:outlineLvl w:val="0"/>
    </w:pPr>
    <w:rPr>
      <w:rFonts w:ascii="Arial" w:hAnsi="Arial" w:cs="Arial"/>
      <w:b/>
      <w:bCs/>
    </w:rPr>
  </w:style>
  <w:style w:type="paragraph" w:styleId="2">
    <w:name w:val="Heading 2"/>
    <w:basedOn w:val="Normal"/>
    <w:next w:val="Normal"/>
    <w:link w:val="21"/>
    <w:uiPriority w:val="99"/>
    <w:qFormat/>
    <w:rsid w:val="00df181d"/>
    <w:pPr>
      <w:keepNext w:val="true"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qFormat/>
    <w:locked/>
    <w:rsid w:val="00df181d"/>
    <w:rPr>
      <w:rFonts w:ascii="Arial" w:hAnsi="Arial" w:cs="Arial"/>
      <w:b/>
      <w:bCs/>
      <w:sz w:val="24"/>
      <w:szCs w:val="24"/>
      <w:lang w:eastAsia="ru-RU"/>
    </w:rPr>
  </w:style>
  <w:style w:type="character" w:styleId="21" w:customStyle="1">
    <w:name w:val="Заголовок 2 Знак"/>
    <w:uiPriority w:val="99"/>
    <w:semiHidden/>
    <w:qFormat/>
    <w:locked/>
    <w:rsid w:val="00df181d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styleId="Style12">
    <w:name w:val="Интернет-ссылка"/>
    <w:uiPriority w:val="99"/>
    <w:rsid w:val="00df181d"/>
    <w:rPr>
      <w:rFonts w:cs="Times New Roman"/>
      <w:color w:val="0000FF"/>
      <w:u w:val="single"/>
    </w:rPr>
  </w:style>
  <w:style w:type="character" w:styleId="Style13" w:customStyle="1">
    <w:name w:val="Верхний колонтитул Знак"/>
    <w:uiPriority w:val="99"/>
    <w:qFormat/>
    <w:locked/>
    <w:rsid w:val="00df181d"/>
    <w:rPr>
      <w:rFonts w:ascii="Times New Roman" w:hAnsi="Times New Roman" w:cs="Times New Roman"/>
      <w:sz w:val="20"/>
      <w:szCs w:val="20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ption">
    <w:name w:val="caption"/>
    <w:basedOn w:val="Normal"/>
    <w:next w:val="Normal"/>
    <w:uiPriority w:val="99"/>
    <w:qFormat/>
    <w:rsid w:val="00df181d"/>
    <w:pPr>
      <w:spacing w:lineRule="auto" w:line="360"/>
      <w:jc w:val="center"/>
    </w:pPr>
    <w:rPr>
      <w:spacing w:val="20"/>
      <w:szCs w:val="20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link w:val="Style13"/>
    <w:uiPriority w:val="99"/>
    <w:rsid w:val="00df181d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NoSpacing">
    <w:name w:val="No Spacing"/>
    <w:uiPriority w:val="99"/>
    <w:qFormat/>
    <w:rsid w:val="00991f7f"/>
    <w:pPr>
      <w:widowControl w:val="false"/>
      <w:bidi w:val="0"/>
      <w:spacing w:before="0" w:after="0"/>
      <w:jc w:val="left"/>
    </w:pPr>
    <w:rPr>
      <w:rFonts w:ascii="Courier New" w:hAnsi="Courier New" w:eastAsia="Times New Roman" w:cs="Courier New"/>
      <w:color w:val="000000"/>
      <w:kern w:val="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A1A3C-FF0F-463B-A95B-A2FAB8EBC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Application>LibreOffice/7.3.4.2$Windows_X86_64 LibreOffice_project/728fec16bd5f605073805c3c9e7c4212a0120dc5</Application>
  <AppVersion>15.0000</AppVersion>
  <Pages>2</Pages>
  <Words>206</Words>
  <Characters>1610</Characters>
  <CharactersWithSpaces>1864</CharactersWithSpaces>
  <Paragraphs>23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2019-06-10T03:30:00Z</dcterms:created>
  <dc:creator>пк</dc:creator>
  <dc:description/>
  <dc:language>ru-RU</dc:language>
  <cp:lastModifiedBy>Рогов А..</cp:lastModifiedBy>
  <cp:lastPrinted>2018-04-03T06:41:00Z</cp:lastPrinted>
  <dcterms:modified xsi:type="dcterms:W3CDTF">2022-10-03T03:44:00Z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